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2F6">
        <w:rPr>
          <w:rFonts w:ascii="Times New Roman" w:hAnsi="Times New Roman" w:cs="Times New Roman"/>
          <w:b/>
          <w:sz w:val="24"/>
          <w:szCs w:val="24"/>
        </w:rPr>
        <w:t>Культурно-просветительская деятельность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>Эрмитаж</w:t>
      </w:r>
    </w:p>
    <w:p w:rsidR="00CD412D" w:rsidRPr="004D4A63" w:rsidRDefault="00CD412D" w:rsidP="00BB3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4A63">
        <w:rPr>
          <w:rFonts w:ascii="Times New Roman" w:hAnsi="Times New Roman" w:cs="Times New Roman"/>
          <w:b/>
          <w:sz w:val="24"/>
          <w:szCs w:val="24"/>
        </w:rPr>
        <w:t>https://bit.ly/33nCpQg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пятичасовое путешествие по Эрмитажу, снятое на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Pro</w:t>
      </w:r>
      <w:proofErr w:type="spellEnd"/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одним дублем в 4К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https://bit.ly/39VHDoI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Metropolitan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Opera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анонсировала бесплатные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стримы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HD со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следующей недели каждый день, в понедельник Кармен, в четверг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Травиата, 22-го Евгений Онегин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https://bit.ly/2TTSr1f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Венская опера тоже проводит бесплатные трансляции на период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карантина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https://bit.ly/39OINlQ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До 15 апреля бесплатная подписка на «Радио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Arzamas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>»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промокоду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КАРАНТИН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B32F6">
        <w:rPr>
          <w:rFonts w:ascii="Times New Roman" w:hAnsi="Times New Roman" w:cs="Times New Roman"/>
          <w:sz w:val="24"/>
          <w:szCs w:val="24"/>
        </w:rPr>
        <w:t>https://</w:t>
      </w:r>
      <w:bookmarkEnd w:id="0"/>
      <w:r w:rsidRPr="00BB32F6">
        <w:rPr>
          <w:rFonts w:ascii="Times New Roman" w:hAnsi="Times New Roman" w:cs="Times New Roman"/>
          <w:sz w:val="24"/>
          <w:szCs w:val="24"/>
        </w:rPr>
        <w:t>arzamas.academy/promo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>Трансляции балетов Большого театра, 29 марта "Ромео 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Джульетта" Прокофьева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https://www.bolshoi.ru/about/relays/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проект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Гугла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Culture</w:t>
      </w:r>
      <w:proofErr w:type="spellEnd"/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https://artsandculture.google.com/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Амстердамский музей Ван Гога с функцией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street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>: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https://bit.ly/2TRdiSQ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Третьяковская галерея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https://artsandculture.google.com/…/the-state-tretyakov-gal…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Музей истории искусств (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Kunsthistorisches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Museum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>), Вена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https://bit.ly/3d08Zfm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цифровые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архивы Уффици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https://www.uffizi.it/en/pages/digital-archives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Лувр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https://bit.ly/2WciGBi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https://www.louvre.fr/en/media-en-ligne</w:t>
      </w: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Государственный Русский музей (Санкт-Петербург)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https://bit.ly/2IOQDjq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Британский музей, онлайн-коллекция одна из самых масштабных,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более 3,5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экспонатов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https://www.britishmuseum.org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Британский музей, виртуальные экскурсии по музею и экспозициям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канале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https://www.youtube.com/user/britishmuseum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Прадо, фото более 11 тысяч произведений, поиск по художникам (с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алфавитным указателем) и тематический поиск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https://www.museodelprado.es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музеи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Ватикана и Сикстинская капелла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http://www.vatican.va/various/cappelle/sistina_vr/index.html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Метрополитен-музей, Нью-Йорк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https://www.metmuseum.org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онлайн-коллекция нью-йоркского музея современного искусства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МоМА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>), около 84 тысяч работ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https://www.moma.org/collection/…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lastRenderedPageBreak/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онлайн-коллекция музея Гуггенхайм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https://www.guggenheim.org/collection-online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музей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Сальвадора Дали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https://bit.ly/33iHVmX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видео-галерея NASA, недлинные видео в высоком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32F6">
        <w:rPr>
          <w:rFonts w:ascii="Times New Roman" w:hAnsi="Times New Roman" w:cs="Times New Roman"/>
          <w:sz w:val="24"/>
          <w:szCs w:val="24"/>
        </w:rPr>
        <w:t>разрешении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https://www.nasa.gov/co…/ultra-high-definition-videogallery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Смитсоновский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музей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https://www.si.edu/exhibitions/online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Национальный музей в Кракове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https://bit.ly/3d29dT0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Музей изобразительных искусств в Будапештеhttps://bit.ly/3d08L80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MS Mincho" w:eastAsia="MS Mincho" w:hAnsi="MS Mincho" w:cs="MS Mincho" w:hint="eastAsia"/>
          <w:sz w:val="24"/>
          <w:szCs w:val="24"/>
        </w:rPr>
        <w:t>☑</w:t>
      </w:r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музеи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Нью-Йорка - виртуальные коллекции и экскурсии, архивы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лекций и рассказов самих художников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https://34travel.me/post/nyc-museums"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Обучение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1.Фоксфорд дает бесплатный доступ ко всем курсам по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программе на время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карантина: https://help.foxford.ru/?ref=p308_vk&amp;utm_source=linear&amp;utm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32F6">
        <w:rPr>
          <w:rFonts w:ascii="Times New Roman" w:hAnsi="Times New Roman" w:cs="Times New Roman"/>
          <w:sz w:val="24"/>
          <w:szCs w:val="24"/>
          <w:lang w:val="en-US"/>
        </w:rPr>
        <w:t>_medium=</w:t>
      </w:r>
      <w:proofErr w:type="spellStart"/>
      <w:proofErr w:type="gramStart"/>
      <w:r w:rsidRPr="00BB32F6">
        <w:rPr>
          <w:rFonts w:ascii="Times New Roman" w:hAnsi="Times New Roman" w:cs="Times New Roman"/>
          <w:sz w:val="24"/>
          <w:szCs w:val="24"/>
          <w:lang w:val="en-US"/>
        </w:rPr>
        <w:t>cpa&amp;</w:t>
      </w:r>
      <w:proofErr w:type="gramEnd"/>
      <w:r w:rsidRPr="00BB32F6">
        <w:rPr>
          <w:rFonts w:ascii="Times New Roman" w:hAnsi="Times New Roman" w:cs="Times New Roman"/>
          <w:sz w:val="24"/>
          <w:szCs w:val="24"/>
          <w:lang w:val="en-US"/>
        </w:rPr>
        <w:t>utm_campaign</w:t>
      </w:r>
      <w:proofErr w:type="spellEnd"/>
      <w:r w:rsidRPr="00BB32F6">
        <w:rPr>
          <w:rFonts w:ascii="Times New Roman" w:hAnsi="Times New Roman" w:cs="Times New Roman"/>
          <w:sz w:val="24"/>
          <w:szCs w:val="24"/>
          <w:lang w:val="en-US"/>
        </w:rPr>
        <w:t>=389&amp;utm_term=p308_vk&amp;fbclid=IwAR2I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32F6">
        <w:rPr>
          <w:rFonts w:ascii="Times New Roman" w:hAnsi="Times New Roman" w:cs="Times New Roman"/>
          <w:sz w:val="24"/>
          <w:szCs w:val="24"/>
          <w:lang w:val="en-US"/>
        </w:rPr>
        <w:t>EHi_pr-akuH9Lo9SBKY8Ua9TkoUSkUqDjr6vIfolNRidKp0To6BwB3k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B32F6">
        <w:rPr>
          <w:rFonts w:ascii="Times New Roman" w:hAnsi="Times New Roman" w:cs="Times New Roman"/>
          <w:sz w:val="24"/>
          <w:szCs w:val="24"/>
          <w:lang w:val="en-US"/>
        </w:rPr>
        <w:t>2.Coursera</w:t>
      </w:r>
      <w:proofErr w:type="gramEnd"/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32F6">
        <w:rPr>
          <w:rFonts w:ascii="Times New Roman" w:hAnsi="Times New Roman" w:cs="Times New Roman"/>
          <w:sz w:val="24"/>
          <w:szCs w:val="24"/>
        </w:rPr>
        <w:t>открыла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32F6">
        <w:rPr>
          <w:rFonts w:ascii="Times New Roman" w:hAnsi="Times New Roman" w:cs="Times New Roman"/>
          <w:sz w:val="24"/>
          <w:szCs w:val="24"/>
        </w:rPr>
        <w:t>для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32F6">
        <w:rPr>
          <w:rFonts w:ascii="Times New Roman" w:hAnsi="Times New Roman" w:cs="Times New Roman"/>
          <w:sz w:val="24"/>
          <w:szCs w:val="24"/>
        </w:rPr>
        <w:t>вузов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32F6">
        <w:rPr>
          <w:rFonts w:ascii="Times New Roman" w:hAnsi="Times New Roman" w:cs="Times New Roman"/>
          <w:sz w:val="24"/>
          <w:szCs w:val="24"/>
        </w:rPr>
        <w:t>и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32F6">
        <w:rPr>
          <w:rFonts w:ascii="Times New Roman" w:hAnsi="Times New Roman" w:cs="Times New Roman"/>
          <w:sz w:val="24"/>
          <w:szCs w:val="24"/>
        </w:rPr>
        <w:t>студентов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32F6">
        <w:rPr>
          <w:rFonts w:ascii="Times New Roman" w:hAnsi="Times New Roman" w:cs="Times New Roman"/>
          <w:sz w:val="24"/>
          <w:szCs w:val="24"/>
        </w:rPr>
        <w:t>доступ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32F6">
        <w:rPr>
          <w:rFonts w:ascii="Times New Roman" w:hAnsi="Times New Roman" w:cs="Times New Roman"/>
          <w:sz w:val="24"/>
          <w:szCs w:val="24"/>
        </w:rPr>
        <w:t>к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32F6">
        <w:rPr>
          <w:rFonts w:ascii="Times New Roman" w:hAnsi="Times New Roman" w:cs="Times New Roman"/>
          <w:sz w:val="24"/>
          <w:szCs w:val="24"/>
        </w:rPr>
        <w:t>своим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32F6">
        <w:rPr>
          <w:rFonts w:ascii="Times New Roman" w:hAnsi="Times New Roman" w:cs="Times New Roman"/>
          <w:sz w:val="24"/>
          <w:szCs w:val="24"/>
        </w:rPr>
        <w:t>курсам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Пока бесплатный доступ открыт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31.07.: https://www.coursera.org/coronavirus?utm_campaign=website&amp;ut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32F6">
        <w:rPr>
          <w:rFonts w:ascii="Times New Roman" w:hAnsi="Times New Roman" w:cs="Times New Roman"/>
          <w:sz w:val="24"/>
          <w:szCs w:val="24"/>
          <w:lang w:val="en-US"/>
        </w:rPr>
        <w:t>m_content=c4cv-top-bannerdotorg&amp;utm_medium=coursera&amp;utm_source=homepage&amp;fbclid=IwAR3zItJ35fXmqQC5ifCSlzUhRp58A4Zm7CKPmiKXXlP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zt4szyOjLqr_Dfxs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3. 300 бесплатных он-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курсов от ведущих университетов мира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32F6">
        <w:rPr>
          <w:rFonts w:ascii="Times New Roman" w:hAnsi="Times New Roman" w:cs="Times New Roman"/>
          <w:sz w:val="24"/>
          <w:szCs w:val="24"/>
        </w:rPr>
        <w:t>английском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языке: https://qz.com/1263050/here-are-300-free-ivy-leagueuniversity-courses-you-can-take-online-right-now/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Дети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1. Детский и семейный психолог Светлана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Ройз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пишет про то как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говорить с маленькими детьми о карантине и происходящем в мире 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уже написала серию постов о том, чем заниматься с детьми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дома. https://www.facebook.com/svetlanaroyz/posts/3208513725848877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2. Детская комната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Arzamas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это просто кладезь всего: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мульфильмы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>,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книжки, старыми пластинками Мелодии для малышей,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игры. Для подростков очень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интересный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подкаст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Льва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Ганкина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о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музыке и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подкаст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Урубамба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о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разных</w:t>
      </w:r>
      <w:proofErr w:type="gramEnd"/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32F6">
        <w:rPr>
          <w:rFonts w:ascii="Times New Roman" w:hAnsi="Times New Roman" w:cs="Times New Roman"/>
          <w:sz w:val="24"/>
          <w:szCs w:val="24"/>
        </w:rPr>
        <w:t>странах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>: https://arzamas.academy/special/kids?fbclid=IwAR3JtNnnUAhftrZwLt7NH7yf0zqRYLpIrtw19_yU3MGRPh_TBxTT5YlJto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3. Детские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аудиоспектакли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онлайн: https://chips-journal.ru/reviews/10-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B32F6">
        <w:rPr>
          <w:rFonts w:ascii="Times New Roman" w:hAnsi="Times New Roman" w:cs="Times New Roman"/>
          <w:sz w:val="24"/>
          <w:szCs w:val="24"/>
          <w:lang w:val="en-US"/>
        </w:rPr>
        <w:t>lucsih-audiospektaklej-dla-detej-ot-3-let</w:t>
      </w:r>
      <w:proofErr w:type="gramEnd"/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4. Он-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лекции на сайте Прямая речь. Платные, но зато с такими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лекторами как Тамара Эйдельман и Илья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Колмановский: https://www.pryamaya.ru/lectures/listing/category/8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5. Немецкий детский онлайн-университет (KINDERUNI) –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этобесплатный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образовательный проект Гёте-Института для детей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32F6">
        <w:rPr>
          <w:rFonts w:ascii="Times New Roman" w:hAnsi="Times New Roman" w:cs="Times New Roman"/>
          <w:sz w:val="24"/>
          <w:szCs w:val="24"/>
        </w:rPr>
        <w:t>возрасте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от 8 до 12 лет. Лекции в игровой форме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очень разные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темы.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lastRenderedPageBreak/>
        <w:t>https://www.goethe.de/ins/ru/ru/spr/eng/kin/kin.html.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Реши-Пиши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>. Нескучные задания для детей от 3 до 9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лет. https://reshi-pishi.ru/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7. Карманный ученый - совместный проект изд-ва Розовый жираф 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Ильи Колмановского.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Подкаст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архивный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>, но своей актуальности не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потерял: https://pgbooks.ru/archive/researcher/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8. Онлайн курс основы иллюстрации для детей 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32F6">
        <w:rPr>
          <w:rFonts w:ascii="Times New Roman" w:hAnsi="Times New Roman" w:cs="Times New Roman"/>
          <w:sz w:val="24"/>
          <w:szCs w:val="24"/>
          <w:lang w:val="en-US"/>
        </w:rPr>
        <w:t>ENTERCLASS: https://enterclass.com/ru/category/roditelam-i-detam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Книги, лекции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1. Радио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Arzamas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дарит до 15 апреля бесплатную подписку на все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курсы, лекции,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подкасты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>. https://www.facebook.com/arzamas.academy/photos/a.6351547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23277967/2644112949048791/?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>=3&amp;theater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Хобби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1. Если вы давно хотели научиться рисовать, то возможно это то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самое время. А у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Enterclass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уроки на любой вкус и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уровень. https://enterclass.com/ru/category/tvorcestvo-i-hobbi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Кино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1. Телеканал ТН</w:t>
      </w:r>
      <w:proofErr w:type="gramStart"/>
      <w:r w:rsidRPr="00BB32F6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открывает бесплатный доступ ко всему контенту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2F6">
        <w:rPr>
          <w:rFonts w:ascii="Times New Roman" w:hAnsi="Times New Roman" w:cs="Times New Roman"/>
          <w:sz w:val="24"/>
          <w:szCs w:val="24"/>
        </w:rPr>
        <w:t>Premier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>. Там кстати есть сериал Эпидемия по книге Яны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Вагнер: https://www.facebook.com/telekanal.tnt/photos/a.5218125545789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93/2874866029273622/?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>=3&amp;theater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Музыка/опера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1. Венская опера начинает онлайн-трансляции своих спектаклей. 15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марта в 19 часов по европейскому времени будет показана опера</w:t>
      </w:r>
    </w:p>
    <w:p w:rsidR="00CD412D" w:rsidRPr="00BB32F6" w:rsidRDefault="00CD412D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Золото Рейна: https://www.wienerstaatsoper.at/en/staatsoper/news/detail/news/the-wiener-staatsoper-isclosed-but-continues-to-play-daily-online/</w:t>
      </w:r>
    </w:p>
    <w:p w:rsidR="00766F79" w:rsidRPr="00BB32F6" w:rsidRDefault="00766F79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2. Metropolitan opera </w:t>
      </w:r>
      <w:r w:rsidRPr="00BB32F6">
        <w:rPr>
          <w:rFonts w:ascii="Times New Roman" w:hAnsi="Times New Roman" w:cs="Times New Roman"/>
          <w:sz w:val="24"/>
          <w:szCs w:val="24"/>
        </w:rPr>
        <w:t>запускает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32F6">
        <w:rPr>
          <w:rFonts w:ascii="Times New Roman" w:hAnsi="Times New Roman" w:cs="Times New Roman"/>
          <w:sz w:val="24"/>
          <w:szCs w:val="24"/>
        </w:rPr>
        <w:t>онлайн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32F6">
        <w:rPr>
          <w:rFonts w:ascii="Times New Roman" w:hAnsi="Times New Roman" w:cs="Times New Roman"/>
          <w:sz w:val="24"/>
          <w:szCs w:val="24"/>
        </w:rPr>
        <w:t>трансляции</w:t>
      </w:r>
      <w:r w:rsidRPr="00BB32F6">
        <w:rPr>
          <w:rFonts w:ascii="Times New Roman" w:hAnsi="Times New Roman" w:cs="Times New Roman"/>
          <w:sz w:val="24"/>
          <w:szCs w:val="24"/>
          <w:lang w:val="en-US"/>
        </w:rPr>
        <w:t xml:space="preserve"> Nightly Met Opera</w:t>
      </w:r>
    </w:p>
    <w:p w:rsidR="00766F79" w:rsidRPr="00BB32F6" w:rsidRDefault="00766F79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2F6">
        <w:rPr>
          <w:rFonts w:ascii="Times New Roman" w:hAnsi="Times New Roman" w:cs="Times New Roman"/>
          <w:sz w:val="24"/>
          <w:szCs w:val="24"/>
        </w:rPr>
        <w:t>Streams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с операми из архивов. Начало трансляций в 19.30 по нью-</w:t>
      </w:r>
    </w:p>
    <w:p w:rsidR="00766F79" w:rsidRPr="00BB32F6" w:rsidRDefault="00766F79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йоркскому времени, но доступны они будут еще 20 часов. Завтра, 17-</w:t>
      </w:r>
    </w:p>
    <w:p w:rsidR="00766F79" w:rsidRPr="00BB32F6" w:rsidRDefault="00766F79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марта Богема с Анджелой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Георгиу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>. 18 марта Трубадур запись 2015</w:t>
      </w:r>
    </w:p>
    <w:p w:rsidR="00766F79" w:rsidRPr="00BB32F6" w:rsidRDefault="00766F79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 xml:space="preserve">года с Анной Нетребко и Дмитрием Хворостовским. </w:t>
      </w:r>
      <w:proofErr w:type="spellStart"/>
      <w:r w:rsidRPr="00BB32F6">
        <w:rPr>
          <w:rFonts w:ascii="Times New Roman" w:hAnsi="Times New Roman" w:cs="Times New Roman"/>
          <w:sz w:val="24"/>
          <w:szCs w:val="24"/>
        </w:rPr>
        <w:t>Полноерасписание</w:t>
      </w:r>
      <w:proofErr w:type="spellEnd"/>
      <w:r w:rsidRPr="00BB32F6">
        <w:rPr>
          <w:rFonts w:ascii="Times New Roman" w:hAnsi="Times New Roman" w:cs="Times New Roman"/>
          <w:sz w:val="24"/>
          <w:szCs w:val="24"/>
        </w:rPr>
        <w:t xml:space="preserve"> здесь: https://www.metopera.org/about/press-releases/met-tolaunch-nightly-met-opera-streams-a-free-series-of-encore-live-in-hdpresentations-streamed-on-the-company-website-during-the-coronavirusclosure/</w:t>
      </w:r>
    </w:p>
    <w:p w:rsidR="00766F79" w:rsidRPr="00BB32F6" w:rsidRDefault="00766F79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3.Баварская опера тоже дает бесплатный доступ к своим спектаклям.</w:t>
      </w:r>
    </w:p>
    <w:p w:rsidR="00766F79" w:rsidRPr="00BB32F6" w:rsidRDefault="00766F79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B32F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B32F6">
        <w:rPr>
          <w:rFonts w:ascii="Times New Roman" w:hAnsi="Times New Roman" w:cs="Times New Roman"/>
          <w:sz w:val="24"/>
          <w:szCs w:val="24"/>
        </w:rPr>
        <w:t xml:space="preserve"> уже сейчас можно послушать и посмотреть Трубадура с</w:t>
      </w:r>
    </w:p>
    <w:p w:rsidR="00766F79" w:rsidRPr="00BB32F6" w:rsidRDefault="00766F79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потрясающим тенором Йонасом</w:t>
      </w:r>
    </w:p>
    <w:p w:rsidR="00766F79" w:rsidRPr="00BB32F6" w:rsidRDefault="00766F79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Кауфманом: https://www.staatsoper.de/en/news/online-schedule-until-19-</w:t>
      </w:r>
    </w:p>
    <w:p w:rsidR="00035B76" w:rsidRPr="00BB32F6" w:rsidRDefault="00766F79" w:rsidP="00BB3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6">
        <w:rPr>
          <w:rFonts w:ascii="Times New Roman" w:hAnsi="Times New Roman" w:cs="Times New Roman"/>
          <w:sz w:val="24"/>
          <w:szCs w:val="24"/>
        </w:rPr>
        <w:t>april.html</w:t>
      </w:r>
    </w:p>
    <w:sectPr w:rsidR="00035B76" w:rsidRPr="00BB3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2D"/>
    <w:rsid w:val="00035B76"/>
    <w:rsid w:val="00242A5E"/>
    <w:rsid w:val="004D4A63"/>
    <w:rsid w:val="00766F79"/>
    <w:rsid w:val="00BB32F6"/>
    <w:rsid w:val="00CD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Toha</dc:creator>
  <cp:lastModifiedBy>Toha</cp:lastModifiedBy>
  <cp:revision>4</cp:revision>
  <dcterms:created xsi:type="dcterms:W3CDTF">2020-04-02T21:22:00Z</dcterms:created>
  <dcterms:modified xsi:type="dcterms:W3CDTF">2020-04-02T23:45:00Z</dcterms:modified>
</cp:coreProperties>
</file>